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BDF1" w14:textId="77777777" w:rsidR="003900CA" w:rsidRDefault="003900CA" w:rsidP="003900CA">
      <w:pPr>
        <w:autoSpaceDE w:val="0"/>
        <w:autoSpaceDN w:val="0"/>
        <w:adjustRightInd w:val="0"/>
        <w:rPr>
          <w:rFonts w:cs="Arial"/>
          <w:b/>
          <w:bCs/>
          <w:color w:val="000000"/>
          <w:sz w:val="16"/>
          <w:szCs w:val="16"/>
        </w:rPr>
      </w:pPr>
      <w:r w:rsidRPr="00D71599">
        <w:rPr>
          <w:rFonts w:cs="Arial"/>
          <w:b/>
          <w:bCs/>
          <w:color w:val="000000"/>
          <w:sz w:val="16"/>
          <w:szCs w:val="16"/>
        </w:rPr>
        <w:t>Wat doet de leerling?</w:t>
      </w:r>
    </w:p>
    <w:p w14:paraId="6FCE8B8F" w14:textId="77777777" w:rsidR="003900CA" w:rsidRDefault="003900CA"/>
    <w:tbl>
      <w:tblPr>
        <w:tblStyle w:val="Tabelraster"/>
        <w:tblW w:w="0" w:type="auto"/>
        <w:tblLook w:val="04A0" w:firstRow="1" w:lastRow="0" w:firstColumn="1" w:lastColumn="0" w:noHBand="0" w:noVBand="1"/>
      </w:tblPr>
      <w:tblGrid>
        <w:gridCol w:w="2122"/>
        <w:gridCol w:w="2551"/>
        <w:gridCol w:w="3313"/>
        <w:gridCol w:w="3066"/>
        <w:gridCol w:w="2940"/>
      </w:tblGrid>
      <w:tr w:rsidR="003900CA" w14:paraId="4011652F" w14:textId="77777777" w:rsidTr="001D4940">
        <w:tc>
          <w:tcPr>
            <w:tcW w:w="13992" w:type="dxa"/>
            <w:gridSpan w:val="5"/>
          </w:tcPr>
          <w:p w14:paraId="61CCD1F3" w14:textId="77777777" w:rsidR="003900CA" w:rsidRPr="00D71599" w:rsidRDefault="003900CA" w:rsidP="003900CA">
            <w:pPr>
              <w:autoSpaceDE w:val="0"/>
              <w:autoSpaceDN w:val="0"/>
              <w:adjustRightInd w:val="0"/>
              <w:rPr>
                <w:rFonts w:cs="Arial"/>
                <w:color w:val="000000"/>
                <w:sz w:val="16"/>
                <w:szCs w:val="16"/>
              </w:rPr>
            </w:pPr>
            <w:r w:rsidRPr="00D71599">
              <w:rPr>
                <w:rFonts w:cs="Arial"/>
                <w:b/>
                <w:bCs/>
                <w:color w:val="000000"/>
                <w:sz w:val="16"/>
                <w:szCs w:val="16"/>
              </w:rPr>
              <w:t xml:space="preserve">Visie </w:t>
            </w:r>
          </w:p>
          <w:p w14:paraId="099F51CA" w14:textId="6C936606" w:rsidR="003900CA" w:rsidRPr="00E64BAF" w:rsidRDefault="003900CA" w:rsidP="00BB29B9">
            <w:pPr>
              <w:autoSpaceDE w:val="0"/>
              <w:autoSpaceDN w:val="0"/>
              <w:adjustRightInd w:val="0"/>
              <w:rPr>
                <w:rFonts w:cs="Arial"/>
                <w:color w:val="000000"/>
                <w:sz w:val="16"/>
                <w:szCs w:val="16"/>
              </w:rPr>
            </w:pPr>
            <w:r w:rsidRPr="00D71599">
              <w:rPr>
                <w:rFonts w:cs="Arial"/>
                <w:color w:val="000000"/>
                <w:sz w:val="16"/>
                <w:szCs w:val="16"/>
              </w:rPr>
              <w:t xml:space="preserve">Het doel van </w:t>
            </w:r>
            <w:r w:rsidR="00476348">
              <w:rPr>
                <w:rFonts w:cs="Arial"/>
                <w:color w:val="000000"/>
                <w:sz w:val="16"/>
                <w:szCs w:val="16"/>
              </w:rPr>
              <w:t xml:space="preserve">het </w:t>
            </w:r>
            <w:r w:rsidR="00B16CDA">
              <w:rPr>
                <w:rFonts w:cs="Arial"/>
                <w:color w:val="000000"/>
                <w:sz w:val="16"/>
                <w:szCs w:val="16"/>
              </w:rPr>
              <w:t>profiel Dienstverlening en Producten</w:t>
            </w:r>
            <w:r w:rsidR="00476348">
              <w:rPr>
                <w:rFonts w:cs="Arial"/>
                <w:color w:val="000000"/>
                <w:sz w:val="16"/>
                <w:szCs w:val="16"/>
              </w:rPr>
              <w:t xml:space="preserve"> gebaseerd op (LOB) </w:t>
            </w:r>
            <w:r w:rsidRPr="00D71599">
              <w:rPr>
                <w:rFonts w:cs="Arial"/>
                <w:color w:val="000000"/>
                <w:sz w:val="16"/>
                <w:szCs w:val="16"/>
              </w:rPr>
              <w:t xml:space="preserve">is dat leerlingen </w:t>
            </w:r>
            <w:r w:rsidRPr="00D71599">
              <w:rPr>
                <w:rFonts w:cs="Arial"/>
                <w:i/>
                <w:iCs/>
                <w:color w:val="000000"/>
                <w:sz w:val="16"/>
                <w:szCs w:val="16"/>
              </w:rPr>
              <w:t xml:space="preserve">leren </w:t>
            </w:r>
            <w:r w:rsidRPr="00D71599">
              <w:rPr>
                <w:rFonts w:cs="Arial"/>
                <w:color w:val="000000"/>
                <w:sz w:val="16"/>
                <w:szCs w:val="16"/>
              </w:rPr>
              <w:t xml:space="preserve">kiezen en het keuzeproces leren doorgronden, om zo voorbereid te zijn op een leven waarin steeds weer keuzes voor opleiding en arbeid gemaakt moeten worden. </w:t>
            </w:r>
            <w:r w:rsidR="007A60EF">
              <w:rPr>
                <w:rFonts w:cs="Arial"/>
                <w:color w:val="000000"/>
                <w:sz w:val="16"/>
                <w:szCs w:val="16"/>
              </w:rPr>
              <w:t xml:space="preserve"> </w:t>
            </w:r>
            <w:r w:rsidRPr="00D71599">
              <w:rPr>
                <w:rFonts w:cs="Arial"/>
                <w:color w:val="000000"/>
                <w:sz w:val="16"/>
                <w:szCs w:val="16"/>
              </w:rPr>
              <w:t>Centraal in het LOB-proces staat het ontwikkelen van loopbaancompetenties</w:t>
            </w:r>
            <w:r w:rsidR="00BB29B9">
              <w:rPr>
                <w:rFonts w:cs="Arial"/>
                <w:color w:val="000000"/>
                <w:sz w:val="16"/>
                <w:szCs w:val="16"/>
              </w:rPr>
              <w:t xml:space="preserve"> in een </w:t>
            </w:r>
            <w:r w:rsidR="00BB29B9" w:rsidRPr="00BB29B9">
              <w:rPr>
                <w:sz w:val="16"/>
                <w:szCs w:val="16"/>
              </w:rPr>
              <w:t>praktijkgerichte context</w:t>
            </w:r>
            <w:r w:rsidRPr="00D71599">
              <w:rPr>
                <w:rFonts w:cs="Arial"/>
                <w:color w:val="000000"/>
                <w:sz w:val="16"/>
                <w:szCs w:val="16"/>
              </w:rPr>
              <w:t>: capaciteitenreflectie (Wat kan ik?), motievenreflectie (Wat wil ik?), werkexploratie (Hoe kan mijn werk eruit zien? Waar voel ik me op</w:t>
            </w:r>
            <w:r w:rsidR="00BB29B9">
              <w:rPr>
                <w:rFonts w:cs="Arial"/>
                <w:color w:val="000000"/>
                <w:sz w:val="16"/>
                <w:szCs w:val="16"/>
              </w:rPr>
              <w:t xml:space="preserve"> </w:t>
            </w:r>
            <w:r w:rsidRPr="00D71599">
              <w:rPr>
                <w:rFonts w:cs="Arial"/>
                <w:color w:val="000000"/>
                <w:sz w:val="16"/>
                <w:szCs w:val="16"/>
              </w:rPr>
              <w:t xml:space="preserve"> mijn plaats?), loopbaansturing (Hoe maak ik de juiste keuzes?) en netwerken (Wie heb ik daarbij nodig?). De ontwikkeling van loopbaancompetenties wordt gestimuleerd in een leeromgeving die leerlingen in contact</w:t>
            </w:r>
            <w:r w:rsidRPr="00E64BAF">
              <w:rPr>
                <w:rFonts w:cs="Arial"/>
                <w:color w:val="000000"/>
                <w:sz w:val="16"/>
                <w:szCs w:val="16"/>
              </w:rPr>
              <w:t xml:space="preserve"> </w:t>
            </w:r>
            <w:r w:rsidRPr="00D71599">
              <w:rPr>
                <w:rFonts w:cs="Arial"/>
                <w:color w:val="000000"/>
                <w:sz w:val="16"/>
                <w:szCs w:val="16"/>
              </w:rPr>
              <w:t xml:space="preserve">brengt met de praktijk, waarin leerlingen keuzes kunnen maken en waarin reflectie plaatsvindt op de keuzes en de ervaringen door met leerlingen daarover in gesprek te gaan. Met hoofd, hart en handen ervaren en doorlopen leerlingen het keuzeproces. </w:t>
            </w:r>
          </w:p>
        </w:tc>
      </w:tr>
      <w:tr w:rsidR="00E64BAF" w14:paraId="7C5C68FC" w14:textId="77777777" w:rsidTr="00373AEC">
        <w:trPr>
          <w:trHeight w:val="259"/>
        </w:trPr>
        <w:tc>
          <w:tcPr>
            <w:tcW w:w="2122" w:type="dxa"/>
          </w:tcPr>
          <w:p w14:paraId="76639BC1" w14:textId="77777777" w:rsidR="00E64BAF" w:rsidRPr="00E64BAF" w:rsidRDefault="00E64BAF">
            <w:pPr>
              <w:rPr>
                <w:sz w:val="16"/>
                <w:szCs w:val="16"/>
              </w:rPr>
            </w:pPr>
            <w:r>
              <w:rPr>
                <w:sz w:val="16"/>
                <w:szCs w:val="16"/>
              </w:rPr>
              <w:t>Onderbouw/Bovenbouw</w:t>
            </w:r>
          </w:p>
        </w:tc>
        <w:tc>
          <w:tcPr>
            <w:tcW w:w="5864" w:type="dxa"/>
            <w:gridSpan w:val="2"/>
          </w:tcPr>
          <w:p w14:paraId="665B3997" w14:textId="77777777" w:rsidR="00E64BAF" w:rsidRPr="00E64BAF" w:rsidRDefault="00E64BAF" w:rsidP="00E64BAF">
            <w:pPr>
              <w:jc w:val="center"/>
              <w:rPr>
                <w:sz w:val="16"/>
                <w:szCs w:val="16"/>
              </w:rPr>
            </w:pPr>
            <w:r w:rsidRPr="00E64BAF">
              <w:rPr>
                <w:sz w:val="16"/>
                <w:szCs w:val="16"/>
              </w:rPr>
              <w:t>Onderbouw</w:t>
            </w:r>
          </w:p>
        </w:tc>
        <w:tc>
          <w:tcPr>
            <w:tcW w:w="6006" w:type="dxa"/>
            <w:gridSpan w:val="2"/>
          </w:tcPr>
          <w:p w14:paraId="54BD4712" w14:textId="77777777" w:rsidR="00E64BAF" w:rsidRPr="00E64BAF" w:rsidRDefault="00E64BAF" w:rsidP="00E64BAF">
            <w:pPr>
              <w:jc w:val="center"/>
              <w:rPr>
                <w:sz w:val="16"/>
                <w:szCs w:val="16"/>
              </w:rPr>
            </w:pPr>
            <w:r>
              <w:rPr>
                <w:sz w:val="16"/>
                <w:szCs w:val="16"/>
              </w:rPr>
              <w:t>Bovenbouw</w:t>
            </w:r>
          </w:p>
        </w:tc>
      </w:tr>
      <w:tr w:rsidR="003900CA" w14:paraId="40B815C5" w14:textId="77777777" w:rsidTr="007A60EF">
        <w:trPr>
          <w:trHeight w:val="255"/>
        </w:trPr>
        <w:tc>
          <w:tcPr>
            <w:tcW w:w="2122" w:type="dxa"/>
          </w:tcPr>
          <w:p w14:paraId="00347786" w14:textId="77777777" w:rsidR="003900CA" w:rsidRPr="00E64BAF" w:rsidRDefault="00E64BAF">
            <w:pPr>
              <w:rPr>
                <w:sz w:val="16"/>
                <w:szCs w:val="16"/>
              </w:rPr>
            </w:pPr>
            <w:r>
              <w:rPr>
                <w:sz w:val="16"/>
                <w:szCs w:val="16"/>
              </w:rPr>
              <w:t>Leerjaar</w:t>
            </w:r>
          </w:p>
        </w:tc>
        <w:tc>
          <w:tcPr>
            <w:tcW w:w="2551" w:type="dxa"/>
          </w:tcPr>
          <w:p w14:paraId="77D9F969" w14:textId="77777777" w:rsidR="003900CA" w:rsidRPr="00E64BAF" w:rsidRDefault="00E64BAF" w:rsidP="00E64BAF">
            <w:pPr>
              <w:jc w:val="center"/>
              <w:rPr>
                <w:sz w:val="16"/>
                <w:szCs w:val="16"/>
              </w:rPr>
            </w:pPr>
            <w:r>
              <w:rPr>
                <w:sz w:val="16"/>
                <w:szCs w:val="16"/>
              </w:rPr>
              <w:t>Leerjaar 1</w:t>
            </w:r>
          </w:p>
        </w:tc>
        <w:tc>
          <w:tcPr>
            <w:tcW w:w="3313" w:type="dxa"/>
          </w:tcPr>
          <w:p w14:paraId="00423805" w14:textId="77777777" w:rsidR="003900CA" w:rsidRPr="00E64BAF" w:rsidRDefault="00E64BAF" w:rsidP="00E64BAF">
            <w:pPr>
              <w:jc w:val="center"/>
              <w:rPr>
                <w:sz w:val="16"/>
                <w:szCs w:val="16"/>
              </w:rPr>
            </w:pPr>
            <w:r>
              <w:rPr>
                <w:sz w:val="16"/>
                <w:szCs w:val="16"/>
              </w:rPr>
              <w:t>Leerjaar 2</w:t>
            </w:r>
          </w:p>
        </w:tc>
        <w:tc>
          <w:tcPr>
            <w:tcW w:w="3066" w:type="dxa"/>
          </w:tcPr>
          <w:p w14:paraId="076BD7E2" w14:textId="77777777" w:rsidR="003900CA" w:rsidRPr="00E64BAF" w:rsidRDefault="00E64BAF" w:rsidP="00E64BAF">
            <w:pPr>
              <w:jc w:val="center"/>
              <w:rPr>
                <w:sz w:val="16"/>
                <w:szCs w:val="16"/>
              </w:rPr>
            </w:pPr>
            <w:r>
              <w:rPr>
                <w:sz w:val="16"/>
                <w:szCs w:val="16"/>
              </w:rPr>
              <w:t>Leerjaar 3</w:t>
            </w:r>
          </w:p>
        </w:tc>
        <w:tc>
          <w:tcPr>
            <w:tcW w:w="2940" w:type="dxa"/>
          </w:tcPr>
          <w:p w14:paraId="4F45B831" w14:textId="77777777" w:rsidR="003900CA" w:rsidRPr="00E64BAF" w:rsidRDefault="00E64BAF" w:rsidP="00E64BAF">
            <w:pPr>
              <w:jc w:val="center"/>
              <w:rPr>
                <w:sz w:val="16"/>
                <w:szCs w:val="16"/>
              </w:rPr>
            </w:pPr>
            <w:r>
              <w:rPr>
                <w:sz w:val="16"/>
                <w:szCs w:val="16"/>
              </w:rPr>
              <w:t>Leerjaar 4</w:t>
            </w:r>
          </w:p>
        </w:tc>
      </w:tr>
      <w:tr w:rsidR="003900CA" w14:paraId="53BA3160" w14:textId="77777777" w:rsidTr="007A60EF">
        <w:trPr>
          <w:trHeight w:val="255"/>
        </w:trPr>
        <w:tc>
          <w:tcPr>
            <w:tcW w:w="2122" w:type="dxa"/>
          </w:tcPr>
          <w:p w14:paraId="7127F949" w14:textId="77777777" w:rsidR="003900CA" w:rsidRPr="00E64BAF" w:rsidRDefault="00E64BAF" w:rsidP="00E64BAF">
            <w:pPr>
              <w:rPr>
                <w:sz w:val="16"/>
                <w:szCs w:val="16"/>
              </w:rPr>
            </w:pPr>
            <w:r>
              <w:rPr>
                <w:sz w:val="16"/>
                <w:szCs w:val="16"/>
              </w:rPr>
              <w:t>Belangrijk Keuzemoment</w:t>
            </w:r>
          </w:p>
        </w:tc>
        <w:tc>
          <w:tcPr>
            <w:tcW w:w="2551" w:type="dxa"/>
          </w:tcPr>
          <w:p w14:paraId="259353BE" w14:textId="77777777" w:rsidR="003900CA" w:rsidRPr="00E64BAF" w:rsidRDefault="003900CA">
            <w:pPr>
              <w:rPr>
                <w:sz w:val="16"/>
                <w:szCs w:val="16"/>
              </w:rPr>
            </w:pPr>
          </w:p>
        </w:tc>
        <w:tc>
          <w:tcPr>
            <w:tcW w:w="3313" w:type="dxa"/>
          </w:tcPr>
          <w:p w14:paraId="20005AFF" w14:textId="77777777" w:rsidR="003900CA" w:rsidRPr="00E64BAF" w:rsidRDefault="003900CA">
            <w:pPr>
              <w:rPr>
                <w:sz w:val="16"/>
                <w:szCs w:val="16"/>
              </w:rPr>
            </w:pPr>
          </w:p>
        </w:tc>
        <w:tc>
          <w:tcPr>
            <w:tcW w:w="3066" w:type="dxa"/>
          </w:tcPr>
          <w:p w14:paraId="48AF9A3D" w14:textId="77777777" w:rsidR="003900CA" w:rsidRPr="00E64BAF" w:rsidRDefault="003900CA">
            <w:pPr>
              <w:rPr>
                <w:sz w:val="16"/>
                <w:szCs w:val="16"/>
              </w:rPr>
            </w:pPr>
          </w:p>
        </w:tc>
        <w:tc>
          <w:tcPr>
            <w:tcW w:w="2940" w:type="dxa"/>
            <w:shd w:val="clear" w:color="auto" w:fill="FFFF00"/>
          </w:tcPr>
          <w:p w14:paraId="13BCF971" w14:textId="77777777" w:rsidR="003900CA" w:rsidRPr="00E64BAF" w:rsidRDefault="00E64BAF">
            <w:pPr>
              <w:rPr>
                <w:sz w:val="16"/>
                <w:szCs w:val="16"/>
              </w:rPr>
            </w:pPr>
            <w:r w:rsidRPr="00373AEC">
              <w:rPr>
                <w:b/>
                <w:sz w:val="16"/>
                <w:szCs w:val="16"/>
              </w:rPr>
              <w:t>Aan het einde van leerjaar 4 -</w:t>
            </w:r>
            <w:r>
              <w:rPr>
                <w:sz w:val="16"/>
                <w:szCs w:val="16"/>
              </w:rPr>
              <w:t xml:space="preserve"> </w:t>
            </w:r>
            <w:r w:rsidRPr="00E64BAF">
              <w:rPr>
                <w:b/>
                <w:sz w:val="16"/>
                <w:szCs w:val="16"/>
              </w:rPr>
              <w:t>Opleiding</w:t>
            </w:r>
            <w:r>
              <w:rPr>
                <w:b/>
                <w:sz w:val="16"/>
                <w:szCs w:val="16"/>
              </w:rPr>
              <w:t>s</w:t>
            </w:r>
            <w:r w:rsidRPr="00E64BAF">
              <w:rPr>
                <w:b/>
                <w:sz w:val="16"/>
                <w:szCs w:val="16"/>
              </w:rPr>
              <w:t>keuze</w:t>
            </w:r>
          </w:p>
        </w:tc>
      </w:tr>
      <w:tr w:rsidR="003900CA" w14:paraId="7A60EBEC" w14:textId="77777777" w:rsidTr="007A60EF">
        <w:trPr>
          <w:trHeight w:val="255"/>
        </w:trPr>
        <w:tc>
          <w:tcPr>
            <w:tcW w:w="2122" w:type="dxa"/>
          </w:tcPr>
          <w:p w14:paraId="29051B19" w14:textId="77777777" w:rsidR="003900CA" w:rsidRPr="00E64BAF" w:rsidRDefault="00E64BAF">
            <w:pPr>
              <w:rPr>
                <w:sz w:val="16"/>
                <w:szCs w:val="16"/>
              </w:rPr>
            </w:pPr>
            <w:r>
              <w:rPr>
                <w:sz w:val="16"/>
                <w:szCs w:val="16"/>
              </w:rPr>
              <w:t>Accent op</w:t>
            </w:r>
          </w:p>
        </w:tc>
        <w:tc>
          <w:tcPr>
            <w:tcW w:w="2551" w:type="dxa"/>
          </w:tcPr>
          <w:p w14:paraId="43ED6526" w14:textId="77777777" w:rsidR="003900CA" w:rsidRPr="00373AEC" w:rsidRDefault="00E64BAF">
            <w:pPr>
              <w:rPr>
                <w:sz w:val="16"/>
                <w:szCs w:val="16"/>
              </w:rPr>
            </w:pPr>
            <w:r w:rsidRPr="00D71599">
              <w:rPr>
                <w:rFonts w:cs="Arial"/>
                <w:bCs/>
                <w:color w:val="000000"/>
                <w:sz w:val="16"/>
                <w:szCs w:val="16"/>
              </w:rPr>
              <w:t>Zelfexploratie</w:t>
            </w:r>
          </w:p>
        </w:tc>
        <w:tc>
          <w:tcPr>
            <w:tcW w:w="3313" w:type="dxa"/>
          </w:tcPr>
          <w:p w14:paraId="054E3F32"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Zelfexploratie </w:t>
            </w:r>
          </w:p>
          <w:p w14:paraId="25DB1338" w14:textId="77777777" w:rsidR="007A60EF" w:rsidRDefault="00373AEC" w:rsidP="007A60EF">
            <w:pPr>
              <w:rPr>
                <w:rFonts w:cs="Arial"/>
                <w:bCs/>
                <w:color w:val="000000"/>
                <w:sz w:val="16"/>
                <w:szCs w:val="16"/>
              </w:rPr>
            </w:pPr>
            <w:r>
              <w:rPr>
                <w:rFonts w:cs="Arial"/>
                <w:bCs/>
                <w:color w:val="000000"/>
                <w:sz w:val="16"/>
                <w:szCs w:val="16"/>
              </w:rPr>
              <w:t>O</w:t>
            </w:r>
            <w:r w:rsidR="00E64BAF" w:rsidRPr="00D71599">
              <w:rPr>
                <w:rFonts w:cs="Arial"/>
                <w:bCs/>
                <w:color w:val="000000"/>
                <w:sz w:val="16"/>
                <w:szCs w:val="16"/>
              </w:rPr>
              <w:t>riëntatie</w:t>
            </w:r>
            <w:r>
              <w:rPr>
                <w:rFonts w:cs="Arial"/>
                <w:bCs/>
                <w:color w:val="000000"/>
                <w:sz w:val="16"/>
                <w:szCs w:val="16"/>
              </w:rPr>
              <w:t xml:space="preserve"> op verschillende arbeidsgebieden</w:t>
            </w:r>
            <w:r w:rsidR="007A60EF">
              <w:rPr>
                <w:rFonts w:cs="Arial"/>
                <w:bCs/>
                <w:color w:val="000000"/>
                <w:sz w:val="16"/>
                <w:szCs w:val="16"/>
              </w:rPr>
              <w:t xml:space="preserve">  </w:t>
            </w:r>
          </w:p>
          <w:p w14:paraId="607D0BB5" w14:textId="77777777" w:rsidR="003900CA" w:rsidRPr="00373AEC" w:rsidRDefault="003900CA" w:rsidP="00373AEC">
            <w:pPr>
              <w:rPr>
                <w:sz w:val="16"/>
                <w:szCs w:val="16"/>
              </w:rPr>
            </w:pPr>
          </w:p>
        </w:tc>
        <w:tc>
          <w:tcPr>
            <w:tcW w:w="3066" w:type="dxa"/>
          </w:tcPr>
          <w:p w14:paraId="3836F9B8"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Zelfexploratie </w:t>
            </w:r>
          </w:p>
          <w:p w14:paraId="3016CEF4" w14:textId="77777777" w:rsidR="00BB29B9" w:rsidRDefault="00E64BAF" w:rsidP="00E64BAF">
            <w:pPr>
              <w:rPr>
                <w:rFonts w:cs="Arial"/>
                <w:bCs/>
                <w:color w:val="000000"/>
                <w:sz w:val="16"/>
                <w:szCs w:val="16"/>
              </w:rPr>
            </w:pPr>
            <w:r w:rsidRPr="00D71599">
              <w:rPr>
                <w:rFonts w:cs="Arial"/>
                <w:bCs/>
                <w:color w:val="000000"/>
                <w:sz w:val="16"/>
                <w:szCs w:val="16"/>
              </w:rPr>
              <w:t>B</w:t>
            </w:r>
            <w:r w:rsidR="00373AEC">
              <w:rPr>
                <w:rFonts w:cs="Arial"/>
                <w:bCs/>
                <w:color w:val="000000"/>
                <w:sz w:val="16"/>
                <w:szCs w:val="16"/>
              </w:rPr>
              <w:t>eroepenoriëntatie</w:t>
            </w:r>
            <w:r w:rsidR="00BB29B9">
              <w:rPr>
                <w:rFonts w:cs="Arial"/>
                <w:bCs/>
                <w:color w:val="000000"/>
                <w:sz w:val="16"/>
                <w:szCs w:val="16"/>
              </w:rPr>
              <w:t xml:space="preserve"> </w:t>
            </w:r>
          </w:p>
          <w:p w14:paraId="760E2893" w14:textId="77777777" w:rsidR="00373AEC" w:rsidRDefault="00BB29B9" w:rsidP="00E64BAF">
            <w:pPr>
              <w:rPr>
                <w:rFonts w:cs="Arial"/>
                <w:bCs/>
                <w:color w:val="000000"/>
                <w:sz w:val="16"/>
                <w:szCs w:val="16"/>
              </w:rPr>
            </w:pPr>
            <w:r>
              <w:rPr>
                <w:rFonts w:cs="Arial"/>
                <w:bCs/>
                <w:color w:val="000000"/>
                <w:sz w:val="16"/>
                <w:szCs w:val="16"/>
              </w:rPr>
              <w:t>Oriëntatie in de verschillende werkvelden</w:t>
            </w:r>
          </w:p>
          <w:p w14:paraId="1837899D" w14:textId="77777777" w:rsidR="003900CA" w:rsidRPr="00373AEC" w:rsidRDefault="007A60EF" w:rsidP="00E64BAF">
            <w:pPr>
              <w:rPr>
                <w:sz w:val="16"/>
                <w:szCs w:val="16"/>
              </w:rPr>
            </w:pPr>
            <w:r w:rsidRPr="00D71599">
              <w:rPr>
                <w:rFonts w:cs="Arial"/>
                <w:bCs/>
                <w:color w:val="000000"/>
                <w:sz w:val="16"/>
                <w:szCs w:val="16"/>
              </w:rPr>
              <w:t xml:space="preserve"> </w:t>
            </w:r>
            <w:r w:rsidR="00E64BAF" w:rsidRPr="00D71599">
              <w:rPr>
                <w:rFonts w:cs="Arial"/>
                <w:bCs/>
                <w:color w:val="000000"/>
                <w:sz w:val="16"/>
                <w:szCs w:val="16"/>
              </w:rPr>
              <w:t>(Opleidingenoriëntatie)</w:t>
            </w:r>
          </w:p>
        </w:tc>
        <w:tc>
          <w:tcPr>
            <w:tcW w:w="2940" w:type="dxa"/>
          </w:tcPr>
          <w:p w14:paraId="25A70967"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Zelfexploratie </w:t>
            </w:r>
          </w:p>
          <w:p w14:paraId="14208532" w14:textId="77777777" w:rsidR="00E64BAF" w:rsidRPr="00D71599" w:rsidRDefault="00E64BAF" w:rsidP="00E64BAF">
            <w:pPr>
              <w:autoSpaceDE w:val="0"/>
              <w:autoSpaceDN w:val="0"/>
              <w:adjustRightInd w:val="0"/>
              <w:rPr>
                <w:rFonts w:cs="Arial"/>
                <w:color w:val="000000"/>
                <w:sz w:val="16"/>
                <w:szCs w:val="16"/>
              </w:rPr>
            </w:pPr>
            <w:r w:rsidRPr="00373AEC">
              <w:rPr>
                <w:rFonts w:cs="Arial"/>
                <w:bCs/>
                <w:color w:val="000000"/>
                <w:sz w:val="16"/>
                <w:szCs w:val="16"/>
              </w:rPr>
              <w:t>Beroepenoriëntatie</w:t>
            </w:r>
            <w:r w:rsidRPr="00D71599">
              <w:rPr>
                <w:rFonts w:cs="Arial"/>
                <w:bCs/>
                <w:color w:val="000000"/>
                <w:sz w:val="16"/>
                <w:szCs w:val="16"/>
              </w:rPr>
              <w:t xml:space="preserve"> </w:t>
            </w:r>
          </w:p>
          <w:p w14:paraId="3EA27B4C" w14:textId="77777777" w:rsidR="003900CA" w:rsidRPr="00373AEC" w:rsidRDefault="00E64BAF" w:rsidP="00E64BAF">
            <w:pPr>
              <w:rPr>
                <w:sz w:val="16"/>
                <w:szCs w:val="16"/>
              </w:rPr>
            </w:pPr>
            <w:r w:rsidRPr="00D71599">
              <w:rPr>
                <w:rFonts w:cs="Arial"/>
                <w:bCs/>
                <w:color w:val="000000"/>
                <w:sz w:val="16"/>
                <w:szCs w:val="16"/>
              </w:rPr>
              <w:t>Opleidingsoriëntatie</w:t>
            </w:r>
          </w:p>
        </w:tc>
      </w:tr>
      <w:tr w:rsidR="003900CA" w:rsidRPr="00373AEC" w14:paraId="0F6773B3" w14:textId="77777777" w:rsidTr="007A60EF">
        <w:trPr>
          <w:trHeight w:val="2812"/>
        </w:trPr>
        <w:tc>
          <w:tcPr>
            <w:tcW w:w="2122" w:type="dxa"/>
          </w:tcPr>
          <w:p w14:paraId="7347AA5A"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Activiteiten gericht op: </w:t>
            </w:r>
          </w:p>
          <w:p w14:paraId="1F5F3502"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w:t>
            </w:r>
            <w:r w:rsidRPr="00D71599">
              <w:rPr>
                <w:rFonts w:cs="Arial"/>
                <w:bCs/>
                <w:color w:val="000000"/>
                <w:sz w:val="16"/>
                <w:szCs w:val="16"/>
              </w:rPr>
              <w:t xml:space="preserve">HANDEN: </w:t>
            </w:r>
          </w:p>
          <w:p w14:paraId="22816060"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ervaren en voelen </w:t>
            </w:r>
          </w:p>
          <w:p w14:paraId="585B03C3"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w:t>
            </w:r>
            <w:r w:rsidRPr="00D71599">
              <w:rPr>
                <w:rFonts w:cs="Arial"/>
                <w:bCs/>
                <w:color w:val="000000"/>
                <w:sz w:val="16"/>
                <w:szCs w:val="16"/>
              </w:rPr>
              <w:t xml:space="preserve">HART: </w:t>
            </w:r>
          </w:p>
          <w:p w14:paraId="36AC3538" w14:textId="77777777" w:rsidR="00E64BAF" w:rsidRPr="00D71599" w:rsidRDefault="00E64BAF" w:rsidP="00E64BAF">
            <w:pPr>
              <w:autoSpaceDE w:val="0"/>
              <w:autoSpaceDN w:val="0"/>
              <w:adjustRightInd w:val="0"/>
              <w:rPr>
                <w:rFonts w:cs="Arial"/>
                <w:color w:val="000000"/>
                <w:sz w:val="16"/>
                <w:szCs w:val="16"/>
              </w:rPr>
            </w:pPr>
            <w:r w:rsidRPr="00D71599">
              <w:rPr>
                <w:rFonts w:cs="Arial"/>
                <w:bCs/>
                <w:color w:val="000000"/>
                <w:sz w:val="16"/>
                <w:szCs w:val="16"/>
              </w:rPr>
              <w:t xml:space="preserve">invoelen en voorstellen </w:t>
            </w:r>
          </w:p>
          <w:p w14:paraId="078275F8"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w:t>
            </w:r>
            <w:r w:rsidRPr="00D71599">
              <w:rPr>
                <w:rFonts w:cs="Arial"/>
                <w:bCs/>
                <w:color w:val="000000"/>
                <w:sz w:val="16"/>
                <w:szCs w:val="16"/>
              </w:rPr>
              <w:t xml:space="preserve">HOOFD: </w:t>
            </w:r>
          </w:p>
          <w:p w14:paraId="32F46FA7" w14:textId="77777777" w:rsidR="003900CA" w:rsidRPr="00373AEC" w:rsidRDefault="00E64BAF" w:rsidP="00E64BAF">
            <w:pPr>
              <w:rPr>
                <w:sz w:val="16"/>
                <w:szCs w:val="16"/>
              </w:rPr>
            </w:pPr>
            <w:r w:rsidRPr="00D71599">
              <w:rPr>
                <w:rFonts w:cs="Arial"/>
                <w:bCs/>
                <w:color w:val="000000"/>
                <w:sz w:val="16"/>
                <w:szCs w:val="16"/>
              </w:rPr>
              <w:t>reflecteren, analyseren en concluderen</w:t>
            </w:r>
          </w:p>
        </w:tc>
        <w:tc>
          <w:tcPr>
            <w:tcW w:w="2551" w:type="dxa"/>
          </w:tcPr>
          <w:p w14:paraId="666C3B39"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De leerling: </w:t>
            </w:r>
          </w:p>
          <w:p w14:paraId="6128E693"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voelt wie hij is en wat hij kan; </w:t>
            </w:r>
          </w:p>
          <w:p w14:paraId="792292AE"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droomt over zijn toekomst; </w:t>
            </w:r>
          </w:p>
          <w:p w14:paraId="3E621206"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praat met anderen over zijn toekomstdromen; </w:t>
            </w:r>
          </w:p>
          <w:p w14:paraId="535A50E9"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onderzoekt de mogelijkheden voor zichzelf; </w:t>
            </w:r>
          </w:p>
          <w:p w14:paraId="4ADEE797"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spreekt met anderen over zijn wensen en ambities; </w:t>
            </w:r>
          </w:p>
          <w:p w14:paraId="646769BD"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houdt zijn ontwikkeling in een portfolio bij. </w:t>
            </w:r>
          </w:p>
          <w:p w14:paraId="6E50685A" w14:textId="77777777" w:rsidR="003900CA" w:rsidRPr="00373AEC" w:rsidRDefault="003900CA">
            <w:pPr>
              <w:rPr>
                <w:sz w:val="16"/>
                <w:szCs w:val="16"/>
              </w:rPr>
            </w:pPr>
          </w:p>
        </w:tc>
        <w:tc>
          <w:tcPr>
            <w:tcW w:w="3313" w:type="dxa"/>
          </w:tcPr>
          <w:p w14:paraId="1DC025BB"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De leerling: </w:t>
            </w:r>
          </w:p>
          <w:p w14:paraId="6F743319"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ervaart de </w:t>
            </w:r>
            <w:r w:rsidR="00BB29B9">
              <w:rPr>
                <w:rFonts w:cs="Arial"/>
                <w:color w:val="000000"/>
                <w:sz w:val="16"/>
                <w:szCs w:val="16"/>
              </w:rPr>
              <w:t xml:space="preserve">arbeidsgebieden en werkvelden </w:t>
            </w:r>
            <w:r w:rsidRPr="00D71599">
              <w:rPr>
                <w:rFonts w:cs="Arial"/>
                <w:color w:val="000000"/>
                <w:sz w:val="16"/>
                <w:szCs w:val="16"/>
              </w:rPr>
              <w:t xml:space="preserve">'aan den lijve'; </w:t>
            </w:r>
          </w:p>
          <w:p w14:paraId="57D940D0" w14:textId="77777777" w:rsidR="00E64BAF" w:rsidRPr="00D71599" w:rsidRDefault="00E64BAF" w:rsidP="00BB29B9">
            <w:pPr>
              <w:rPr>
                <w:rFonts w:cs="Arial"/>
                <w:color w:val="000000"/>
                <w:sz w:val="16"/>
                <w:szCs w:val="16"/>
              </w:rPr>
            </w:pPr>
            <w:r w:rsidRPr="00D71599">
              <w:rPr>
                <w:rFonts w:cs="Arial"/>
                <w:color w:val="000000"/>
                <w:sz w:val="16"/>
                <w:szCs w:val="16"/>
              </w:rPr>
              <w:t>• bedenkt hoe het is om in</w:t>
            </w:r>
            <w:r w:rsidR="00BB29B9">
              <w:rPr>
                <w:rFonts w:cs="Arial"/>
                <w:bCs/>
                <w:color w:val="000000"/>
                <w:sz w:val="16"/>
                <w:szCs w:val="16"/>
              </w:rPr>
              <w:t xml:space="preserve"> de verschillende arbeidsgebieden  en  werkvelden </w:t>
            </w:r>
            <w:r w:rsidRPr="00D71599">
              <w:rPr>
                <w:rFonts w:cs="Arial"/>
                <w:color w:val="000000"/>
                <w:sz w:val="16"/>
                <w:szCs w:val="16"/>
              </w:rPr>
              <w:t xml:space="preserve">te werken; </w:t>
            </w:r>
          </w:p>
          <w:p w14:paraId="449859C8" w14:textId="77777777" w:rsidR="00E64BAF" w:rsidRPr="00D71599" w:rsidRDefault="00E64BAF" w:rsidP="00BB29B9">
            <w:pPr>
              <w:rPr>
                <w:rFonts w:cs="Arial"/>
                <w:color w:val="000000"/>
                <w:sz w:val="16"/>
                <w:szCs w:val="16"/>
              </w:rPr>
            </w:pPr>
            <w:r w:rsidRPr="00D71599">
              <w:rPr>
                <w:rFonts w:cs="Arial"/>
                <w:color w:val="000000"/>
                <w:sz w:val="16"/>
                <w:szCs w:val="16"/>
              </w:rPr>
              <w:t xml:space="preserve">• praat met anderen (volwassenen en medeleerlingen) over zijn </w:t>
            </w:r>
            <w:r w:rsidR="00BB29B9">
              <w:rPr>
                <w:rFonts w:cs="Arial"/>
                <w:color w:val="000000"/>
                <w:sz w:val="16"/>
                <w:szCs w:val="16"/>
              </w:rPr>
              <w:t xml:space="preserve">opgedane </w:t>
            </w:r>
            <w:r w:rsidRPr="00D71599">
              <w:rPr>
                <w:rFonts w:cs="Arial"/>
                <w:color w:val="000000"/>
                <w:sz w:val="16"/>
                <w:szCs w:val="16"/>
              </w:rPr>
              <w:t>ervaringen in de</w:t>
            </w:r>
            <w:r w:rsidR="00BB29B9">
              <w:rPr>
                <w:rFonts w:cs="Arial"/>
                <w:bCs/>
                <w:color w:val="000000"/>
                <w:sz w:val="16"/>
                <w:szCs w:val="16"/>
              </w:rPr>
              <w:t xml:space="preserve"> verschillende arbeidsgebieden  en  werkvelden;</w:t>
            </w:r>
            <w:r w:rsidRPr="00D71599">
              <w:rPr>
                <w:rFonts w:cs="Arial"/>
                <w:color w:val="000000"/>
                <w:sz w:val="16"/>
                <w:szCs w:val="16"/>
              </w:rPr>
              <w:t xml:space="preserve">  </w:t>
            </w:r>
          </w:p>
          <w:p w14:paraId="23B92EEA"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houdt zijn ontwikkeling in een portfolio bij. </w:t>
            </w:r>
          </w:p>
          <w:p w14:paraId="12499802" w14:textId="77777777" w:rsidR="003900CA" w:rsidRPr="00373AEC" w:rsidRDefault="003900CA">
            <w:pPr>
              <w:rPr>
                <w:sz w:val="16"/>
                <w:szCs w:val="16"/>
              </w:rPr>
            </w:pPr>
          </w:p>
        </w:tc>
        <w:tc>
          <w:tcPr>
            <w:tcW w:w="3066" w:type="dxa"/>
          </w:tcPr>
          <w:p w14:paraId="2C5945C4"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De leerling: </w:t>
            </w:r>
          </w:p>
          <w:p w14:paraId="77D63D27"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ervaart en onderzoekt de verschillende werkvelden binnen de </w:t>
            </w:r>
            <w:r w:rsidR="00BB29B9">
              <w:rPr>
                <w:rFonts w:cs="Arial"/>
                <w:color w:val="000000"/>
                <w:sz w:val="16"/>
                <w:szCs w:val="16"/>
              </w:rPr>
              <w:t xml:space="preserve">arbeidsgebieden </w:t>
            </w:r>
            <w:r w:rsidRPr="00D71599">
              <w:rPr>
                <w:rFonts w:cs="Arial"/>
                <w:color w:val="000000"/>
                <w:sz w:val="16"/>
                <w:szCs w:val="16"/>
              </w:rPr>
              <w:t xml:space="preserve">'aan den lijve' en verkent daarin de voor- en nadelen; </w:t>
            </w:r>
          </w:p>
          <w:p w14:paraId="70F4EFE9"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stelt zich voor hoe het is om in de betreffende werkvelden te werken; </w:t>
            </w:r>
          </w:p>
          <w:p w14:paraId="7FA4A976"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g</w:t>
            </w:r>
            <w:r w:rsidR="00BB29B9">
              <w:rPr>
                <w:rFonts w:cs="Arial"/>
                <w:color w:val="000000"/>
                <w:sz w:val="16"/>
                <w:szCs w:val="16"/>
              </w:rPr>
              <w:t xml:space="preserve">eeft met anderen betekenis aan </w:t>
            </w:r>
            <w:r w:rsidRPr="00D71599">
              <w:rPr>
                <w:rFonts w:cs="Arial"/>
                <w:color w:val="000000"/>
                <w:sz w:val="16"/>
                <w:szCs w:val="16"/>
              </w:rPr>
              <w:t xml:space="preserve">zijn ervaringen; </w:t>
            </w:r>
          </w:p>
          <w:p w14:paraId="6B0622C1"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legt verbanden tussen zijn ervaringen en zijn mogelijkheden en wensen; </w:t>
            </w:r>
          </w:p>
          <w:p w14:paraId="65702EF0"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trekt een conclusie; </w:t>
            </w:r>
          </w:p>
          <w:p w14:paraId="1BC58B86" w14:textId="77777777" w:rsidR="003900CA" w:rsidRPr="00373AEC" w:rsidRDefault="00E64BAF" w:rsidP="00E64BAF">
            <w:pPr>
              <w:rPr>
                <w:sz w:val="16"/>
                <w:szCs w:val="16"/>
              </w:rPr>
            </w:pPr>
            <w:r w:rsidRPr="00D71599">
              <w:rPr>
                <w:rFonts w:cs="Arial"/>
                <w:color w:val="000000"/>
                <w:sz w:val="16"/>
                <w:szCs w:val="16"/>
              </w:rPr>
              <w:t>• houdt zijn ontwikkeling in een portfolio bij.</w:t>
            </w:r>
          </w:p>
        </w:tc>
        <w:tc>
          <w:tcPr>
            <w:tcW w:w="2940" w:type="dxa"/>
          </w:tcPr>
          <w:p w14:paraId="04866176"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De leerling: </w:t>
            </w:r>
          </w:p>
          <w:p w14:paraId="32558DD0"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kijkt rond in verschillende mbo-opleidingen en ervaart enkele opleidingen door middel van een proefstudietraject; </w:t>
            </w:r>
          </w:p>
          <w:p w14:paraId="172E22E8"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schat in of de opleiding bij hem past; </w:t>
            </w:r>
          </w:p>
          <w:p w14:paraId="5FFDD68D"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spreekt met anderen over zijn ervaringen; </w:t>
            </w:r>
          </w:p>
          <w:p w14:paraId="281CC8E0"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trekt een conclusie door verbanden te leggen tussen zijn mogelijkheden en zijn wensen; </w:t>
            </w:r>
          </w:p>
          <w:p w14:paraId="7352F132" w14:textId="77777777" w:rsidR="00E64BAF" w:rsidRPr="00D71599" w:rsidRDefault="00E64BAF" w:rsidP="00E64BAF">
            <w:pPr>
              <w:autoSpaceDE w:val="0"/>
              <w:autoSpaceDN w:val="0"/>
              <w:adjustRightInd w:val="0"/>
              <w:rPr>
                <w:rFonts w:cs="Arial"/>
                <w:color w:val="000000"/>
                <w:sz w:val="16"/>
                <w:szCs w:val="16"/>
              </w:rPr>
            </w:pPr>
            <w:r w:rsidRPr="00D71599">
              <w:rPr>
                <w:rFonts w:cs="Arial"/>
                <w:color w:val="000000"/>
                <w:sz w:val="16"/>
                <w:szCs w:val="16"/>
              </w:rPr>
              <w:t xml:space="preserve">• houdt zijn ontwikkeling in een portfolio bij. </w:t>
            </w:r>
          </w:p>
          <w:p w14:paraId="4FFBF15E" w14:textId="77777777" w:rsidR="003900CA" w:rsidRPr="00373AEC" w:rsidRDefault="003900CA">
            <w:pPr>
              <w:rPr>
                <w:sz w:val="16"/>
                <w:szCs w:val="16"/>
              </w:rPr>
            </w:pPr>
          </w:p>
        </w:tc>
      </w:tr>
      <w:tr w:rsidR="007A60EF" w:rsidRPr="00373AEC" w14:paraId="14C6FBF1" w14:textId="77777777" w:rsidTr="007A60EF">
        <w:trPr>
          <w:trHeight w:val="255"/>
        </w:trPr>
        <w:tc>
          <w:tcPr>
            <w:tcW w:w="2122" w:type="dxa"/>
          </w:tcPr>
          <w:p w14:paraId="0ECE579F" w14:textId="77777777" w:rsidR="007A60EF" w:rsidRPr="00D71599" w:rsidRDefault="007A60EF" w:rsidP="00E64BAF">
            <w:pPr>
              <w:autoSpaceDE w:val="0"/>
              <w:autoSpaceDN w:val="0"/>
              <w:adjustRightInd w:val="0"/>
              <w:rPr>
                <w:rFonts w:cs="Arial"/>
                <w:bCs/>
                <w:color w:val="000000"/>
                <w:sz w:val="16"/>
                <w:szCs w:val="16"/>
              </w:rPr>
            </w:pPr>
            <w:r>
              <w:rPr>
                <w:rFonts w:cs="Arial"/>
                <w:bCs/>
                <w:color w:val="000000"/>
                <w:sz w:val="16"/>
                <w:szCs w:val="16"/>
              </w:rPr>
              <w:t>Loopbaancompetenties</w:t>
            </w:r>
          </w:p>
        </w:tc>
        <w:tc>
          <w:tcPr>
            <w:tcW w:w="2551" w:type="dxa"/>
          </w:tcPr>
          <w:p w14:paraId="6DC421C5" w14:textId="1657B08C" w:rsidR="00F4013C" w:rsidRDefault="00F4013C" w:rsidP="00E64BAF">
            <w:pPr>
              <w:autoSpaceDE w:val="0"/>
              <w:autoSpaceDN w:val="0"/>
              <w:adjustRightInd w:val="0"/>
              <w:rPr>
                <w:rFonts w:cs="Arial"/>
                <w:color w:val="000000"/>
                <w:sz w:val="16"/>
                <w:szCs w:val="16"/>
              </w:rPr>
            </w:pPr>
            <w:r>
              <w:rPr>
                <w:rFonts w:cs="Arial"/>
                <w:color w:val="000000"/>
                <w:sz w:val="16"/>
                <w:szCs w:val="16"/>
              </w:rPr>
              <w:t>Wie ben ik ?</w:t>
            </w:r>
          </w:p>
          <w:p w14:paraId="1D042E14" w14:textId="77777777" w:rsidR="007A60EF" w:rsidRPr="00D71599" w:rsidRDefault="007A60EF" w:rsidP="00E64BAF">
            <w:pPr>
              <w:autoSpaceDE w:val="0"/>
              <w:autoSpaceDN w:val="0"/>
              <w:adjustRightInd w:val="0"/>
              <w:rPr>
                <w:rFonts w:cs="Arial"/>
                <w:color w:val="000000"/>
                <w:sz w:val="16"/>
                <w:szCs w:val="16"/>
              </w:rPr>
            </w:pPr>
            <w:r>
              <w:rPr>
                <w:rFonts w:cs="Arial"/>
                <w:color w:val="000000"/>
                <w:sz w:val="16"/>
                <w:szCs w:val="16"/>
              </w:rPr>
              <w:t>Wat kan ik ?</w:t>
            </w:r>
          </w:p>
        </w:tc>
        <w:tc>
          <w:tcPr>
            <w:tcW w:w="3313" w:type="dxa"/>
          </w:tcPr>
          <w:p w14:paraId="44687B66" w14:textId="77777777" w:rsidR="007A60EF" w:rsidRDefault="007A60EF" w:rsidP="00E64BAF">
            <w:pPr>
              <w:autoSpaceDE w:val="0"/>
              <w:autoSpaceDN w:val="0"/>
              <w:adjustRightInd w:val="0"/>
              <w:rPr>
                <w:rFonts w:cs="Arial"/>
                <w:color w:val="000000"/>
                <w:sz w:val="16"/>
                <w:szCs w:val="16"/>
              </w:rPr>
            </w:pPr>
            <w:r>
              <w:rPr>
                <w:rFonts w:cs="Arial"/>
                <w:color w:val="000000"/>
                <w:sz w:val="16"/>
                <w:szCs w:val="16"/>
              </w:rPr>
              <w:t>Wat kan ik?</w:t>
            </w:r>
          </w:p>
          <w:p w14:paraId="7752D27D" w14:textId="77777777" w:rsidR="007A60EF" w:rsidRPr="00D71599" w:rsidRDefault="007A60EF" w:rsidP="00E64BAF">
            <w:pPr>
              <w:autoSpaceDE w:val="0"/>
              <w:autoSpaceDN w:val="0"/>
              <w:adjustRightInd w:val="0"/>
              <w:rPr>
                <w:rFonts w:cs="Arial"/>
                <w:color w:val="000000"/>
                <w:sz w:val="16"/>
                <w:szCs w:val="16"/>
              </w:rPr>
            </w:pPr>
            <w:r>
              <w:rPr>
                <w:rFonts w:cs="Arial"/>
                <w:color w:val="000000"/>
                <w:sz w:val="16"/>
                <w:szCs w:val="16"/>
              </w:rPr>
              <w:t>Wat wil ik ?</w:t>
            </w:r>
          </w:p>
        </w:tc>
        <w:tc>
          <w:tcPr>
            <w:tcW w:w="3066" w:type="dxa"/>
          </w:tcPr>
          <w:p w14:paraId="3F620ED4" w14:textId="77777777" w:rsidR="007A60EF" w:rsidRDefault="007A60EF" w:rsidP="00E64BAF">
            <w:pPr>
              <w:autoSpaceDE w:val="0"/>
              <w:autoSpaceDN w:val="0"/>
              <w:adjustRightInd w:val="0"/>
              <w:rPr>
                <w:rFonts w:cs="Arial"/>
                <w:color w:val="000000"/>
                <w:sz w:val="16"/>
                <w:szCs w:val="16"/>
              </w:rPr>
            </w:pPr>
            <w:r>
              <w:rPr>
                <w:rFonts w:cs="Arial"/>
                <w:noProof/>
                <w:color w:val="000000"/>
                <w:sz w:val="16"/>
                <w:szCs w:val="16"/>
                <w:lang w:eastAsia="nl-NL"/>
              </w:rPr>
              <mc:AlternateContent>
                <mc:Choice Requires="wps">
                  <w:drawing>
                    <wp:anchor distT="0" distB="0" distL="114300" distR="114300" simplePos="0" relativeHeight="251656192" behindDoc="0" locked="0" layoutInCell="1" allowOverlap="1" wp14:anchorId="6046C70D" wp14:editId="164F39F5">
                      <wp:simplePos x="0" y="0"/>
                      <wp:positionH relativeFrom="column">
                        <wp:posOffset>1527861</wp:posOffset>
                      </wp:positionH>
                      <wp:positionV relativeFrom="paragraph">
                        <wp:posOffset>54407</wp:posOffset>
                      </wp:positionV>
                      <wp:extent cx="175565" cy="380315"/>
                      <wp:effectExtent l="19050" t="0" r="34290" b="39370"/>
                      <wp:wrapNone/>
                      <wp:docPr id="2" name="PIJL-OMLAAG 2"/>
                      <wp:cNvGraphicFramePr/>
                      <a:graphic xmlns:a="http://schemas.openxmlformats.org/drawingml/2006/main">
                        <a:graphicData uri="http://schemas.microsoft.com/office/word/2010/wordprocessingShape">
                          <wps:wsp>
                            <wps:cNvSpPr/>
                            <wps:spPr>
                              <a:xfrm>
                                <a:off x="0" y="0"/>
                                <a:ext cx="175565" cy="380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0CA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2" o:spid="_x0000_s1026" type="#_x0000_t67" style="position:absolute;margin-left:120.3pt;margin-top:4.3pt;width:13.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" adj="16614" fillcolor="#5b9bd5 [3204]" strokecolor="#1f4d78 [1604]" strokeweight="1pt"/>
                  </w:pict>
                </mc:Fallback>
              </mc:AlternateContent>
            </w:r>
            <w:r>
              <w:rPr>
                <w:rFonts w:cs="Arial"/>
                <w:color w:val="000000"/>
                <w:sz w:val="16"/>
                <w:szCs w:val="16"/>
              </w:rPr>
              <w:t>Wat kan ik?</w:t>
            </w:r>
          </w:p>
          <w:p w14:paraId="2FDFB9F3" w14:textId="77777777" w:rsidR="007A60EF" w:rsidRDefault="007A60EF" w:rsidP="00E64BAF">
            <w:pPr>
              <w:autoSpaceDE w:val="0"/>
              <w:autoSpaceDN w:val="0"/>
              <w:adjustRightInd w:val="0"/>
              <w:rPr>
                <w:rFonts w:cs="Arial"/>
                <w:color w:val="000000"/>
                <w:sz w:val="16"/>
                <w:szCs w:val="16"/>
              </w:rPr>
            </w:pPr>
            <w:r>
              <w:rPr>
                <w:rFonts w:cs="Arial"/>
                <w:color w:val="000000"/>
                <w:sz w:val="16"/>
                <w:szCs w:val="16"/>
              </w:rPr>
              <w:t>Wat wil ik?</w:t>
            </w:r>
          </w:p>
          <w:p w14:paraId="34ED7E70" w14:textId="77777777" w:rsidR="007A60EF" w:rsidRDefault="007A60EF" w:rsidP="007A60EF">
            <w:pPr>
              <w:autoSpaceDE w:val="0"/>
              <w:autoSpaceDN w:val="0"/>
              <w:adjustRightInd w:val="0"/>
              <w:rPr>
                <w:rFonts w:cs="Arial"/>
                <w:color w:val="000000"/>
                <w:sz w:val="16"/>
                <w:szCs w:val="16"/>
              </w:rPr>
            </w:pPr>
            <w:r>
              <w:rPr>
                <w:rFonts w:cs="Arial"/>
                <w:color w:val="000000"/>
                <w:sz w:val="16"/>
                <w:szCs w:val="16"/>
              </w:rPr>
              <w:t xml:space="preserve">Hoe </w:t>
            </w:r>
            <w:r w:rsidRPr="00D71599">
              <w:rPr>
                <w:rFonts w:cs="Arial"/>
                <w:color w:val="000000"/>
                <w:sz w:val="16"/>
                <w:szCs w:val="16"/>
              </w:rPr>
              <w:t xml:space="preserve">kan mijn werk eruit zien? </w:t>
            </w:r>
          </w:p>
          <w:p w14:paraId="16185C64" w14:textId="77777777" w:rsidR="007A60EF" w:rsidRPr="00D71599" w:rsidRDefault="007A60EF" w:rsidP="007A60EF">
            <w:pPr>
              <w:autoSpaceDE w:val="0"/>
              <w:autoSpaceDN w:val="0"/>
              <w:adjustRightInd w:val="0"/>
              <w:rPr>
                <w:rFonts w:cs="Arial"/>
                <w:color w:val="000000"/>
                <w:sz w:val="16"/>
                <w:szCs w:val="16"/>
              </w:rPr>
            </w:pPr>
            <w:r w:rsidRPr="00D71599">
              <w:rPr>
                <w:rFonts w:cs="Arial"/>
                <w:color w:val="000000"/>
                <w:sz w:val="16"/>
                <w:szCs w:val="16"/>
              </w:rPr>
              <w:t>Waar voel ik me op mijn plaats?</w:t>
            </w:r>
          </w:p>
        </w:tc>
        <w:tc>
          <w:tcPr>
            <w:tcW w:w="2940" w:type="dxa"/>
          </w:tcPr>
          <w:p w14:paraId="3F9D29AA" w14:textId="77777777" w:rsidR="007A60EF" w:rsidRDefault="007A60EF" w:rsidP="007A60EF">
            <w:pPr>
              <w:autoSpaceDE w:val="0"/>
              <w:autoSpaceDN w:val="0"/>
              <w:adjustRightInd w:val="0"/>
              <w:rPr>
                <w:rFonts w:cs="Arial"/>
                <w:color w:val="000000"/>
                <w:sz w:val="16"/>
                <w:szCs w:val="16"/>
              </w:rPr>
            </w:pPr>
            <w:r>
              <w:rPr>
                <w:rFonts w:cs="Arial"/>
                <w:noProof/>
                <w:color w:val="000000"/>
                <w:sz w:val="16"/>
                <w:szCs w:val="16"/>
                <w:lang w:eastAsia="nl-NL"/>
              </w:rPr>
              <mc:AlternateContent>
                <mc:Choice Requires="wps">
                  <w:drawing>
                    <wp:anchor distT="0" distB="0" distL="114300" distR="114300" simplePos="0" relativeHeight="251658240" behindDoc="0" locked="0" layoutInCell="1" allowOverlap="1" wp14:anchorId="786F259F" wp14:editId="5B0338C0">
                      <wp:simplePos x="0" y="0"/>
                      <wp:positionH relativeFrom="column">
                        <wp:posOffset>1490294</wp:posOffset>
                      </wp:positionH>
                      <wp:positionV relativeFrom="paragraph">
                        <wp:posOffset>54432</wp:posOffset>
                      </wp:positionV>
                      <wp:extent cx="160935" cy="599186"/>
                      <wp:effectExtent l="19050" t="0" r="10795" b="29845"/>
                      <wp:wrapNone/>
                      <wp:docPr id="3" name="PIJL-OMLAAG 3"/>
                      <wp:cNvGraphicFramePr/>
                      <a:graphic xmlns:a="http://schemas.openxmlformats.org/drawingml/2006/main">
                        <a:graphicData uri="http://schemas.microsoft.com/office/word/2010/wordprocessingShape">
                          <wps:wsp>
                            <wps:cNvSpPr/>
                            <wps:spPr>
                              <a:xfrm>
                                <a:off x="0" y="0"/>
                                <a:ext cx="160935" cy="59918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249BF" id="PIJL-OMLAAG 3" o:spid="_x0000_s1026" type="#_x0000_t67" style="position:absolute;margin-left:117.35pt;margin-top:4.3pt;width:12.65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" adj="18699" fillcolor="#5b9bd5" strokecolor="#41719c" strokeweight="1pt"/>
                  </w:pict>
                </mc:Fallback>
              </mc:AlternateContent>
            </w:r>
            <w:r>
              <w:rPr>
                <w:rFonts w:cs="Arial"/>
                <w:color w:val="000000"/>
                <w:sz w:val="16"/>
                <w:szCs w:val="16"/>
              </w:rPr>
              <w:t>Wat kan ik?</w:t>
            </w:r>
          </w:p>
          <w:p w14:paraId="0B544796" w14:textId="77777777" w:rsidR="007A60EF" w:rsidRDefault="007A60EF" w:rsidP="007A60EF">
            <w:pPr>
              <w:autoSpaceDE w:val="0"/>
              <w:autoSpaceDN w:val="0"/>
              <w:adjustRightInd w:val="0"/>
              <w:rPr>
                <w:rFonts w:cs="Arial"/>
                <w:color w:val="000000"/>
                <w:sz w:val="16"/>
                <w:szCs w:val="16"/>
              </w:rPr>
            </w:pPr>
            <w:r>
              <w:rPr>
                <w:rFonts w:cs="Arial"/>
                <w:color w:val="000000"/>
                <w:sz w:val="16"/>
                <w:szCs w:val="16"/>
              </w:rPr>
              <w:t>Wat wil ik?</w:t>
            </w:r>
            <w:r>
              <w:rPr>
                <w:rFonts w:cs="Arial"/>
                <w:noProof/>
                <w:color w:val="000000"/>
                <w:sz w:val="16"/>
                <w:szCs w:val="16"/>
                <w:lang w:eastAsia="nl-NL"/>
              </w:rPr>
              <w:t xml:space="preserve"> </w:t>
            </w:r>
          </w:p>
          <w:p w14:paraId="3B4AFD64" w14:textId="77777777" w:rsidR="007A60EF" w:rsidRDefault="007A60EF" w:rsidP="007A60EF">
            <w:pPr>
              <w:autoSpaceDE w:val="0"/>
              <w:autoSpaceDN w:val="0"/>
              <w:adjustRightInd w:val="0"/>
              <w:rPr>
                <w:rFonts w:cs="Arial"/>
                <w:color w:val="000000"/>
                <w:sz w:val="16"/>
                <w:szCs w:val="16"/>
              </w:rPr>
            </w:pPr>
            <w:r>
              <w:rPr>
                <w:rFonts w:cs="Arial"/>
                <w:color w:val="000000"/>
                <w:sz w:val="16"/>
                <w:szCs w:val="16"/>
              </w:rPr>
              <w:t xml:space="preserve">Hoe </w:t>
            </w:r>
            <w:r w:rsidRPr="00D71599">
              <w:rPr>
                <w:rFonts w:cs="Arial"/>
                <w:color w:val="000000"/>
                <w:sz w:val="16"/>
                <w:szCs w:val="16"/>
              </w:rPr>
              <w:t xml:space="preserve">kan mijn werk eruit zien? </w:t>
            </w:r>
          </w:p>
          <w:p w14:paraId="46E7AC23" w14:textId="77777777" w:rsidR="007A60EF" w:rsidRDefault="007A60EF" w:rsidP="007A60EF">
            <w:pPr>
              <w:autoSpaceDE w:val="0"/>
              <w:autoSpaceDN w:val="0"/>
              <w:adjustRightInd w:val="0"/>
              <w:rPr>
                <w:rFonts w:cs="Arial"/>
                <w:color w:val="000000"/>
                <w:sz w:val="16"/>
                <w:szCs w:val="16"/>
              </w:rPr>
            </w:pPr>
            <w:r w:rsidRPr="00D71599">
              <w:rPr>
                <w:rFonts w:cs="Arial"/>
                <w:color w:val="000000"/>
                <w:sz w:val="16"/>
                <w:szCs w:val="16"/>
              </w:rPr>
              <w:t>Waar voel ik me op mijn plaats?</w:t>
            </w:r>
          </w:p>
          <w:p w14:paraId="40C38724" w14:textId="77777777" w:rsidR="007A60EF" w:rsidRDefault="007A60EF" w:rsidP="007A60EF">
            <w:pPr>
              <w:autoSpaceDE w:val="0"/>
              <w:autoSpaceDN w:val="0"/>
              <w:adjustRightInd w:val="0"/>
              <w:rPr>
                <w:rFonts w:cs="Arial"/>
                <w:color w:val="000000"/>
                <w:sz w:val="16"/>
                <w:szCs w:val="16"/>
              </w:rPr>
            </w:pPr>
            <w:r w:rsidRPr="00D71599">
              <w:rPr>
                <w:rFonts w:cs="Arial"/>
                <w:color w:val="000000"/>
                <w:sz w:val="16"/>
                <w:szCs w:val="16"/>
              </w:rPr>
              <w:t>Hoe maak ik de juiste keuzes?</w:t>
            </w:r>
          </w:p>
          <w:p w14:paraId="28245469" w14:textId="77777777" w:rsidR="007A60EF" w:rsidRPr="00D71599" w:rsidRDefault="007A60EF" w:rsidP="007A60EF">
            <w:pPr>
              <w:autoSpaceDE w:val="0"/>
              <w:autoSpaceDN w:val="0"/>
              <w:adjustRightInd w:val="0"/>
              <w:rPr>
                <w:rFonts w:cs="Arial"/>
                <w:color w:val="000000"/>
                <w:sz w:val="16"/>
                <w:szCs w:val="16"/>
              </w:rPr>
            </w:pPr>
            <w:r w:rsidRPr="00D71599">
              <w:rPr>
                <w:rFonts w:cs="Arial"/>
                <w:color w:val="000000"/>
                <w:sz w:val="16"/>
                <w:szCs w:val="16"/>
              </w:rPr>
              <w:t>Wie heb ik daarbij nodig?</w:t>
            </w:r>
          </w:p>
        </w:tc>
      </w:tr>
    </w:tbl>
    <w:p w14:paraId="30BBFE14" w14:textId="77777777" w:rsidR="003900CA" w:rsidRDefault="003900CA"/>
    <w:p w14:paraId="370F2194" w14:textId="77777777" w:rsidR="007A60EF" w:rsidRDefault="007A60EF">
      <w:r>
        <w:t xml:space="preserve"> </w:t>
      </w:r>
      <w:r>
        <w:rPr>
          <w:rFonts w:cs="Arial"/>
          <w:noProof/>
          <w:color w:val="000000"/>
          <w:sz w:val="16"/>
          <w:szCs w:val="16"/>
          <w:lang w:eastAsia="nl-NL"/>
        </w:rPr>
        <mc:AlternateContent>
          <mc:Choice Requires="wps">
            <w:drawing>
              <wp:anchor distT="0" distB="0" distL="114300" distR="114300" simplePos="0" relativeHeight="251660288" behindDoc="0" locked="0" layoutInCell="1" allowOverlap="1" wp14:anchorId="25A4FE7C" wp14:editId="45C3A1A1">
                <wp:simplePos x="0" y="0"/>
                <wp:positionH relativeFrom="column">
                  <wp:posOffset>0</wp:posOffset>
                </wp:positionH>
                <wp:positionV relativeFrom="paragraph">
                  <wp:posOffset>0</wp:posOffset>
                </wp:positionV>
                <wp:extent cx="175565" cy="380315"/>
                <wp:effectExtent l="19050" t="0" r="34290" b="39370"/>
                <wp:wrapNone/>
                <wp:docPr id="5" name="PIJL-OMLAAG 5"/>
                <wp:cNvGraphicFramePr/>
                <a:graphic xmlns:a="http://schemas.openxmlformats.org/drawingml/2006/main">
                  <a:graphicData uri="http://schemas.microsoft.com/office/word/2010/wordprocessingShape">
                    <wps:wsp>
                      <wps:cNvSpPr/>
                      <wps:spPr>
                        <a:xfrm>
                          <a:off x="0" y="0"/>
                          <a:ext cx="175565" cy="380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7A63" id="PIJL-OMLAAG 5" o:spid="_x0000_s1026" type="#_x0000_t67" style="position:absolute;margin-left:0;margin-top:0;width:13.8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" adj="16614" fillcolor="#5b9bd5 [3204]" strokecolor="#1f4d78 [1604]" strokeweight="1pt"/>
            </w:pict>
          </mc:Fallback>
        </mc:AlternateContent>
      </w:r>
      <w:r>
        <w:t xml:space="preserve">     </w:t>
      </w:r>
      <w:r>
        <w:tab/>
        <w:t xml:space="preserve">De pijl geeft aan dat in de reflectiegesprekken met de leerling in het desbetreffende leerjaar meer aandacht gegeven dient te worden aan de </w:t>
      </w:r>
    </w:p>
    <w:p w14:paraId="45BC34EA" w14:textId="0CF1B1DD" w:rsidR="000E6483" w:rsidRDefault="007A60EF" w:rsidP="004B0141">
      <w:r>
        <w:tab/>
        <w:t>laatstgenoemde vragen</w:t>
      </w:r>
      <w:r w:rsidR="00F4013C">
        <w:t>. De grootte van de pijl geeft de gesprek</w:t>
      </w:r>
      <w:r w:rsidR="006B4726">
        <w:t>sfrequentie en intensiteit wee</w:t>
      </w:r>
      <w:r w:rsidR="009F38F2">
        <w:t>r.</w:t>
      </w:r>
    </w:p>
    <w:sectPr w:rsidR="000E6483" w:rsidSect="009F38F2">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31DC" w14:textId="77777777" w:rsidR="00000291" w:rsidRDefault="00000291" w:rsidP="00D65467">
      <w:r>
        <w:separator/>
      </w:r>
    </w:p>
  </w:endnote>
  <w:endnote w:type="continuationSeparator" w:id="0">
    <w:p w14:paraId="7CB05CBD" w14:textId="77777777" w:rsidR="00000291" w:rsidRDefault="00000291" w:rsidP="00D6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lack">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6635"/>
      <w:docPartObj>
        <w:docPartGallery w:val="Page Numbers (Bottom of Page)"/>
        <w:docPartUnique/>
      </w:docPartObj>
    </w:sdtPr>
    <w:sdtEndPr/>
    <w:sdtContent>
      <w:p w14:paraId="013CE670" w14:textId="77777777" w:rsidR="007A60EF" w:rsidRDefault="007A60EF">
        <w:pPr>
          <w:pStyle w:val="Voettekst"/>
        </w:pPr>
        <w:r>
          <w:rPr>
            <w:noProof/>
            <w:lang w:eastAsia="nl-NL"/>
          </w:rPr>
          <mc:AlternateContent>
            <mc:Choice Requires="wps">
              <w:drawing>
                <wp:anchor distT="0" distB="0" distL="114300" distR="114300" simplePos="0" relativeHeight="251658240" behindDoc="0" locked="0" layoutInCell="1" allowOverlap="1" wp14:anchorId="4CC2EDCA" wp14:editId="6D2939CB">
                  <wp:simplePos x="0" y="0"/>
                  <wp:positionH relativeFrom="rightMargin">
                    <wp:align>center</wp:align>
                  </wp:positionH>
                  <wp:positionV relativeFrom="bottomMargin">
                    <wp:align>center</wp:align>
                  </wp:positionV>
                  <wp:extent cx="565785" cy="19177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213D44" w14:textId="77777777" w:rsidR="007A60EF" w:rsidRPr="007A60EF" w:rsidRDefault="007A60EF">
                              <w:pPr>
                                <w:pBdr>
                                  <w:top w:val="single" w:sz="4" w:space="1" w:color="7F7F7F" w:themeColor="background1" w:themeShade="7F"/>
                                </w:pBdr>
                                <w:jc w:val="center"/>
                              </w:pPr>
                              <w:r w:rsidRPr="007A60EF">
                                <w:fldChar w:fldCharType="begin"/>
                              </w:r>
                              <w:r w:rsidRPr="007A60EF">
                                <w:instrText>PAGE   \* MERGEFORMAT</w:instrText>
                              </w:r>
                              <w:r w:rsidRPr="007A60EF">
                                <w:fldChar w:fldCharType="separate"/>
                              </w:r>
                              <w:r w:rsidR="006B4726">
                                <w:rPr>
                                  <w:noProof/>
                                </w:rPr>
                                <w:t>1</w:t>
                              </w:r>
                              <w:r w:rsidRPr="007A60EF">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C2EDCA" id="Rechthoek 6"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3213D44" w14:textId="77777777" w:rsidR="007A60EF" w:rsidRPr="007A60EF" w:rsidRDefault="007A60EF">
                        <w:pPr>
                          <w:pBdr>
                            <w:top w:val="single" w:sz="4" w:space="1" w:color="7F7F7F" w:themeColor="background1" w:themeShade="7F"/>
                          </w:pBdr>
                          <w:jc w:val="center"/>
                        </w:pPr>
                        <w:r w:rsidRPr="007A60EF">
                          <w:fldChar w:fldCharType="begin"/>
                        </w:r>
                        <w:r w:rsidRPr="007A60EF">
                          <w:instrText>PAGE   \* MERGEFORMAT</w:instrText>
                        </w:r>
                        <w:r w:rsidRPr="007A60EF">
                          <w:fldChar w:fldCharType="separate"/>
                        </w:r>
                        <w:r w:rsidR="006B4726">
                          <w:rPr>
                            <w:noProof/>
                          </w:rPr>
                          <w:t>1</w:t>
                        </w:r>
                        <w:r w:rsidRPr="007A60EF">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00DD" w14:textId="77777777" w:rsidR="00000291" w:rsidRDefault="00000291" w:rsidP="00D65467">
      <w:r>
        <w:separator/>
      </w:r>
    </w:p>
  </w:footnote>
  <w:footnote w:type="continuationSeparator" w:id="0">
    <w:p w14:paraId="15C7F5BE" w14:textId="77777777" w:rsidR="00000291" w:rsidRDefault="00000291" w:rsidP="00D6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700"/>
    <w:multiLevelType w:val="hybridMultilevel"/>
    <w:tmpl w:val="D7A4520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238316B"/>
    <w:multiLevelType w:val="hybridMultilevel"/>
    <w:tmpl w:val="18723B14"/>
    <w:lvl w:ilvl="0" w:tplc="CE8AF9D6">
      <w:numFmt w:val="bullet"/>
      <w:lvlText w:val="•"/>
      <w:lvlJc w:val="left"/>
      <w:pPr>
        <w:ind w:left="720" w:hanging="360"/>
      </w:pPr>
      <w:rPr>
        <w:rFonts w:ascii="Calibri" w:eastAsiaTheme="minorHAnsi" w:hAnsi="Calibri" w:cs="MyriadPro-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8B49EC"/>
    <w:multiLevelType w:val="hybridMultilevel"/>
    <w:tmpl w:val="69AA05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553BFB"/>
    <w:multiLevelType w:val="hybridMultilevel"/>
    <w:tmpl w:val="8E4443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802FC1"/>
    <w:multiLevelType w:val="hybridMultilevel"/>
    <w:tmpl w:val="6198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FE55ACC"/>
    <w:multiLevelType w:val="hybridMultilevel"/>
    <w:tmpl w:val="2250B0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510DDB"/>
    <w:multiLevelType w:val="hybridMultilevel"/>
    <w:tmpl w:val="512A29F6"/>
    <w:lvl w:ilvl="0" w:tplc="CE8AF9D6">
      <w:numFmt w:val="bullet"/>
      <w:lvlText w:val="•"/>
      <w:lvlJc w:val="left"/>
      <w:pPr>
        <w:ind w:left="720" w:hanging="360"/>
      </w:pPr>
      <w:rPr>
        <w:rFonts w:ascii="Calibri" w:eastAsiaTheme="minorHAnsi" w:hAnsi="Calibri" w:cs="MyriadPro-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1F3689"/>
    <w:multiLevelType w:val="hybridMultilevel"/>
    <w:tmpl w:val="4112C2B0"/>
    <w:lvl w:ilvl="0" w:tplc="CE8AF9D6">
      <w:numFmt w:val="bullet"/>
      <w:lvlText w:val="•"/>
      <w:lvlJc w:val="left"/>
      <w:pPr>
        <w:ind w:left="720" w:hanging="360"/>
      </w:pPr>
      <w:rPr>
        <w:rFonts w:ascii="Calibri" w:eastAsiaTheme="minorHAnsi" w:hAnsi="Calibri" w:cs="MyriadPro-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573ECA"/>
    <w:multiLevelType w:val="hybridMultilevel"/>
    <w:tmpl w:val="2FCC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235215">
    <w:abstractNumId w:val="4"/>
  </w:num>
  <w:num w:numId="2" w16cid:durableId="895893369">
    <w:abstractNumId w:val="2"/>
  </w:num>
  <w:num w:numId="3" w16cid:durableId="1663777658">
    <w:abstractNumId w:val="5"/>
  </w:num>
  <w:num w:numId="4" w16cid:durableId="1578052693">
    <w:abstractNumId w:val="8"/>
  </w:num>
  <w:num w:numId="5" w16cid:durableId="2084064996">
    <w:abstractNumId w:val="3"/>
  </w:num>
  <w:num w:numId="6" w16cid:durableId="724646431">
    <w:abstractNumId w:val="1"/>
  </w:num>
  <w:num w:numId="7" w16cid:durableId="1570188704">
    <w:abstractNumId w:val="6"/>
  </w:num>
  <w:num w:numId="8" w16cid:durableId="474031883">
    <w:abstractNumId w:val="7"/>
  </w:num>
  <w:num w:numId="9" w16cid:durableId="203911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3B"/>
    <w:rsid w:val="00000291"/>
    <w:rsid w:val="00016120"/>
    <w:rsid w:val="000D771D"/>
    <w:rsid w:val="000E6483"/>
    <w:rsid w:val="0011047F"/>
    <w:rsid w:val="00155C15"/>
    <w:rsid w:val="00156B5F"/>
    <w:rsid w:val="00232B1A"/>
    <w:rsid w:val="002D2CDB"/>
    <w:rsid w:val="00347E75"/>
    <w:rsid w:val="00361D30"/>
    <w:rsid w:val="003672FD"/>
    <w:rsid w:val="00373AEC"/>
    <w:rsid w:val="003900CA"/>
    <w:rsid w:val="003C4557"/>
    <w:rsid w:val="00470496"/>
    <w:rsid w:val="00476348"/>
    <w:rsid w:val="004B0141"/>
    <w:rsid w:val="004B7F01"/>
    <w:rsid w:val="004D30FD"/>
    <w:rsid w:val="005A2241"/>
    <w:rsid w:val="005D2F8C"/>
    <w:rsid w:val="006A7EE0"/>
    <w:rsid w:val="006B4726"/>
    <w:rsid w:val="0070456B"/>
    <w:rsid w:val="00730A57"/>
    <w:rsid w:val="007A60EF"/>
    <w:rsid w:val="00874A14"/>
    <w:rsid w:val="0090774D"/>
    <w:rsid w:val="00976F2A"/>
    <w:rsid w:val="009D4088"/>
    <w:rsid w:val="009F38F2"/>
    <w:rsid w:val="00A764F9"/>
    <w:rsid w:val="00AB64FE"/>
    <w:rsid w:val="00AD5C3B"/>
    <w:rsid w:val="00B16CDA"/>
    <w:rsid w:val="00B20432"/>
    <w:rsid w:val="00B42417"/>
    <w:rsid w:val="00B4404F"/>
    <w:rsid w:val="00BB29B9"/>
    <w:rsid w:val="00BD253F"/>
    <w:rsid w:val="00C17A73"/>
    <w:rsid w:val="00C56BBA"/>
    <w:rsid w:val="00CE26B7"/>
    <w:rsid w:val="00CF54E2"/>
    <w:rsid w:val="00D65467"/>
    <w:rsid w:val="00D71599"/>
    <w:rsid w:val="00DA5C25"/>
    <w:rsid w:val="00DD3780"/>
    <w:rsid w:val="00E341F9"/>
    <w:rsid w:val="00E45A5A"/>
    <w:rsid w:val="00E64BAF"/>
    <w:rsid w:val="00F4013C"/>
    <w:rsid w:val="00FA4D1E"/>
    <w:rsid w:val="00FA6F8E"/>
    <w:rsid w:val="00FE6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816E2"/>
  <w15:chartTrackingRefBased/>
  <w15:docId w15:val="{CCEEBBEB-915A-4029-9469-64F9A8A3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2">
    <w:name w:val="Pa2"/>
    <w:basedOn w:val="Standaard"/>
    <w:next w:val="Standaard"/>
    <w:uiPriority w:val="99"/>
    <w:rsid w:val="005A2241"/>
    <w:pPr>
      <w:autoSpaceDE w:val="0"/>
      <w:autoSpaceDN w:val="0"/>
      <w:adjustRightInd w:val="0"/>
      <w:spacing w:line="187" w:lineRule="atLeast"/>
    </w:pPr>
    <w:rPr>
      <w:rFonts w:ascii="Myriad Pro" w:hAnsi="Myriad Pro"/>
      <w:sz w:val="24"/>
      <w:szCs w:val="24"/>
    </w:rPr>
  </w:style>
  <w:style w:type="paragraph" w:customStyle="1" w:styleId="Pa5">
    <w:name w:val="Pa5"/>
    <w:basedOn w:val="Standaard"/>
    <w:next w:val="Standaard"/>
    <w:uiPriority w:val="99"/>
    <w:rsid w:val="005A2241"/>
    <w:pPr>
      <w:autoSpaceDE w:val="0"/>
      <w:autoSpaceDN w:val="0"/>
      <w:adjustRightInd w:val="0"/>
      <w:spacing w:line="187" w:lineRule="atLeast"/>
    </w:pPr>
    <w:rPr>
      <w:rFonts w:ascii="Myriad Pro" w:hAnsi="Myriad Pro"/>
      <w:sz w:val="24"/>
      <w:szCs w:val="24"/>
    </w:rPr>
  </w:style>
  <w:style w:type="character" w:customStyle="1" w:styleId="A11">
    <w:name w:val="A11"/>
    <w:uiPriority w:val="99"/>
    <w:rsid w:val="005A2241"/>
    <w:rPr>
      <w:rFonts w:cs="Myriad Pro"/>
      <w:color w:val="000000"/>
      <w:sz w:val="10"/>
      <w:szCs w:val="10"/>
    </w:rPr>
  </w:style>
  <w:style w:type="character" w:customStyle="1" w:styleId="A10">
    <w:name w:val="A10"/>
    <w:uiPriority w:val="99"/>
    <w:rsid w:val="00B20432"/>
    <w:rPr>
      <w:rFonts w:cs="Myriad Pro"/>
      <w:b/>
      <w:bCs/>
      <w:color w:val="000000"/>
      <w:sz w:val="26"/>
      <w:szCs w:val="26"/>
    </w:rPr>
  </w:style>
  <w:style w:type="table" w:styleId="Tabelraster">
    <w:name w:val="Table Grid"/>
    <w:basedOn w:val="Standaardtabel"/>
    <w:uiPriority w:val="39"/>
    <w:rsid w:val="000E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774D"/>
    <w:rPr>
      <w:sz w:val="16"/>
      <w:szCs w:val="16"/>
    </w:rPr>
  </w:style>
  <w:style w:type="paragraph" w:styleId="Tekstopmerking">
    <w:name w:val="annotation text"/>
    <w:basedOn w:val="Standaard"/>
    <w:link w:val="TekstopmerkingChar"/>
    <w:uiPriority w:val="99"/>
    <w:semiHidden/>
    <w:unhideWhenUsed/>
    <w:rsid w:val="0090774D"/>
    <w:pPr>
      <w:spacing w:line="240" w:lineRule="atLeast"/>
    </w:pPr>
    <w:rPr>
      <w:rFonts w:ascii="Arial" w:eastAsia="Calibri" w:hAnsi="Arial" w:cs="Times New Roman"/>
      <w:sz w:val="20"/>
      <w:szCs w:val="20"/>
    </w:rPr>
  </w:style>
  <w:style w:type="character" w:customStyle="1" w:styleId="TekstopmerkingChar">
    <w:name w:val="Tekst opmerking Char"/>
    <w:basedOn w:val="Standaardalinea-lettertype"/>
    <w:link w:val="Tekstopmerking"/>
    <w:uiPriority w:val="99"/>
    <w:semiHidden/>
    <w:rsid w:val="0090774D"/>
    <w:rPr>
      <w:rFonts w:ascii="Arial" w:eastAsia="Calibri" w:hAnsi="Arial" w:cs="Times New Roman"/>
      <w:sz w:val="20"/>
      <w:szCs w:val="20"/>
    </w:rPr>
  </w:style>
  <w:style w:type="paragraph" w:styleId="Ballontekst">
    <w:name w:val="Balloon Text"/>
    <w:basedOn w:val="Standaard"/>
    <w:link w:val="BallontekstChar"/>
    <w:uiPriority w:val="99"/>
    <w:semiHidden/>
    <w:unhideWhenUsed/>
    <w:rsid w:val="0090774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74D"/>
    <w:rPr>
      <w:rFonts w:ascii="Segoe UI" w:hAnsi="Segoe UI" w:cs="Segoe UI"/>
      <w:sz w:val="18"/>
      <w:szCs w:val="18"/>
    </w:rPr>
  </w:style>
  <w:style w:type="paragraph" w:styleId="Lijstalinea">
    <w:name w:val="List Paragraph"/>
    <w:basedOn w:val="Standaard"/>
    <w:uiPriority w:val="99"/>
    <w:qFormat/>
    <w:rsid w:val="00232B1A"/>
    <w:pPr>
      <w:ind w:left="720"/>
      <w:contextualSpacing/>
    </w:pPr>
    <w:rPr>
      <w:rFonts w:ascii="Arial" w:eastAsia="Times New Roman" w:hAnsi="Arial" w:cs="Arial"/>
      <w:sz w:val="20"/>
      <w:szCs w:val="20"/>
      <w:lang w:eastAsia="nl-NL"/>
    </w:rPr>
  </w:style>
  <w:style w:type="paragraph" w:styleId="Geenafstand">
    <w:name w:val="No Spacing"/>
    <w:uiPriority w:val="99"/>
    <w:qFormat/>
    <w:rsid w:val="00232B1A"/>
    <w:rPr>
      <w:rFonts w:ascii="Calibri" w:eastAsia="Calibri" w:hAnsi="Calibri" w:cs="Times New Roman"/>
    </w:rPr>
  </w:style>
  <w:style w:type="paragraph" w:styleId="Voetnoottekst">
    <w:name w:val="footnote text"/>
    <w:basedOn w:val="Standaard"/>
    <w:link w:val="VoetnoottekstChar"/>
    <w:uiPriority w:val="99"/>
    <w:semiHidden/>
    <w:unhideWhenUsed/>
    <w:rsid w:val="00D65467"/>
    <w:rPr>
      <w:sz w:val="20"/>
      <w:szCs w:val="20"/>
    </w:rPr>
  </w:style>
  <w:style w:type="character" w:customStyle="1" w:styleId="VoetnoottekstChar">
    <w:name w:val="Voetnoottekst Char"/>
    <w:basedOn w:val="Standaardalinea-lettertype"/>
    <w:link w:val="Voetnoottekst"/>
    <w:uiPriority w:val="99"/>
    <w:semiHidden/>
    <w:rsid w:val="00D65467"/>
    <w:rPr>
      <w:sz w:val="20"/>
      <w:szCs w:val="20"/>
    </w:rPr>
  </w:style>
  <w:style w:type="character" w:styleId="Voetnootmarkering">
    <w:name w:val="footnote reference"/>
    <w:basedOn w:val="Standaardalinea-lettertype"/>
    <w:uiPriority w:val="99"/>
    <w:semiHidden/>
    <w:unhideWhenUsed/>
    <w:rsid w:val="00D65467"/>
    <w:rPr>
      <w:vertAlign w:val="superscript"/>
    </w:rPr>
  </w:style>
  <w:style w:type="paragraph" w:styleId="Koptekst">
    <w:name w:val="header"/>
    <w:basedOn w:val="Standaard"/>
    <w:link w:val="KoptekstChar"/>
    <w:uiPriority w:val="99"/>
    <w:unhideWhenUsed/>
    <w:rsid w:val="007A60EF"/>
    <w:pPr>
      <w:tabs>
        <w:tab w:val="center" w:pos="4536"/>
        <w:tab w:val="right" w:pos="9072"/>
      </w:tabs>
    </w:pPr>
  </w:style>
  <w:style w:type="character" w:customStyle="1" w:styleId="KoptekstChar">
    <w:name w:val="Koptekst Char"/>
    <w:basedOn w:val="Standaardalinea-lettertype"/>
    <w:link w:val="Koptekst"/>
    <w:uiPriority w:val="99"/>
    <w:rsid w:val="007A60EF"/>
  </w:style>
  <w:style w:type="paragraph" w:styleId="Voettekst">
    <w:name w:val="footer"/>
    <w:basedOn w:val="Standaard"/>
    <w:link w:val="VoettekstChar"/>
    <w:uiPriority w:val="99"/>
    <w:unhideWhenUsed/>
    <w:rsid w:val="007A60EF"/>
    <w:pPr>
      <w:tabs>
        <w:tab w:val="center" w:pos="4536"/>
        <w:tab w:val="right" w:pos="9072"/>
      </w:tabs>
    </w:pPr>
  </w:style>
  <w:style w:type="character" w:customStyle="1" w:styleId="VoettekstChar">
    <w:name w:val="Voettekst Char"/>
    <w:basedOn w:val="Standaardalinea-lettertype"/>
    <w:link w:val="Voettekst"/>
    <w:uiPriority w:val="99"/>
    <w:rsid w:val="007A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EFB8119267C74DBB86ACF7A2CA8C5A" ma:contentTypeVersion="1" ma:contentTypeDescription="Een nieuw document maken." ma:contentTypeScope="" ma:versionID="9e993fe10291ba4c4653c4d0308df349">
  <xsd:schema xmlns:xsd="http://www.w3.org/2001/XMLSchema" xmlns:xs="http://www.w3.org/2001/XMLSchema" xmlns:p="http://schemas.microsoft.com/office/2006/metadata/properties" xmlns:ns3="af85cd50-5529-409d-a52e-9b4da014fa36" targetNamespace="http://schemas.microsoft.com/office/2006/metadata/properties" ma:root="true" ma:fieldsID="3336e674bed6991d215f582194e3a876" ns3:_="">
    <xsd:import namespace="af85cd50-5529-409d-a52e-9b4da014fa3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5cd50-5529-409d-a52e-9b4da014fa3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1C51F-A7DB-4054-9BF5-6EE65D54A04A}">
  <ds:schemaRefs>
    <ds:schemaRef ds:uri="http://schemas.microsoft.com/sharepoint/v3/contenttype/forms"/>
  </ds:schemaRefs>
</ds:datastoreItem>
</file>

<file path=customXml/itemProps2.xml><?xml version="1.0" encoding="utf-8"?>
<ds:datastoreItem xmlns:ds="http://schemas.openxmlformats.org/officeDocument/2006/customXml" ds:itemID="{2714F93B-BF1F-45B1-9FC9-D0AD53950B3A}">
  <ds:schemaRefs>
    <ds:schemaRef ds:uri="http://schemas.openxmlformats.org/officeDocument/2006/bibliography"/>
  </ds:schemaRefs>
</ds:datastoreItem>
</file>

<file path=customXml/itemProps3.xml><?xml version="1.0" encoding="utf-8"?>
<ds:datastoreItem xmlns:ds="http://schemas.openxmlformats.org/officeDocument/2006/customXml" ds:itemID="{BC337798-C36F-4081-9C31-B5E314CB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5cd50-5529-409d-a52e-9b4da014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7943D-9274-4A31-A49C-63A7610AB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Hoofdgebruiker</dc:creator>
  <cp:keywords/>
  <dc:description/>
  <cp:lastModifiedBy>Barbera Wiersma</cp:lastModifiedBy>
  <cp:revision>2</cp:revision>
  <dcterms:created xsi:type="dcterms:W3CDTF">2024-10-24T11:29:00Z</dcterms:created>
  <dcterms:modified xsi:type="dcterms:W3CDTF">2024-10-24T11:29:00Z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0x0101000CEFB8119267C74DBB86ACF7A2CA8C5A</vt:lpwstr>
  </property>
  <property fmtid="{D5CDD505-2E9C-101B-9397-08002B2CF9AE}" pid="3" name="IsMyDocuments">
    <vt:bool>true</vt:bool>
  </property>
</Properties>
</file>